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17" w:rsidRPr="002C57D6" w:rsidRDefault="00B83617" w:rsidP="00B8361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7D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05CE11" wp14:editId="11BF66BA">
            <wp:simplePos x="0" y="0"/>
            <wp:positionH relativeFrom="column">
              <wp:posOffset>2630170</wp:posOffset>
            </wp:positionH>
            <wp:positionV relativeFrom="paragraph">
              <wp:posOffset>-581025</wp:posOffset>
            </wp:positionV>
            <wp:extent cx="685165" cy="785495"/>
            <wp:effectExtent l="0" t="0" r="635" b="0"/>
            <wp:wrapThrough wrapText="bothSides">
              <wp:wrapPolygon edited="0">
                <wp:start x="0" y="0"/>
                <wp:lineTo x="0" y="20954"/>
                <wp:lineTo x="21019" y="20954"/>
                <wp:lineTo x="21019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617" w:rsidRPr="002C57D6" w:rsidRDefault="00B83617" w:rsidP="00B8361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57D6">
        <w:rPr>
          <w:rFonts w:ascii="Times New Roman" w:hAnsi="Times New Roman" w:cs="Times New Roman"/>
          <w:bCs/>
          <w:sz w:val="28"/>
          <w:szCs w:val="28"/>
        </w:rPr>
        <w:t>РОССИЙСКАЯ   ФЕДЕРАЦИЯ</w:t>
      </w:r>
    </w:p>
    <w:p w:rsidR="00B83617" w:rsidRPr="002C57D6" w:rsidRDefault="00B83617" w:rsidP="00B8361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57D6">
        <w:rPr>
          <w:rFonts w:ascii="Times New Roman" w:hAnsi="Times New Roman" w:cs="Times New Roman"/>
          <w:bCs/>
          <w:sz w:val="28"/>
          <w:szCs w:val="28"/>
        </w:rPr>
        <w:t>ОРЛОВСКАЯ   ОБЛАСТЬ</w:t>
      </w:r>
    </w:p>
    <w:p w:rsidR="00B83617" w:rsidRPr="002C57D6" w:rsidRDefault="00B83617" w:rsidP="00B8361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57D6">
        <w:rPr>
          <w:rFonts w:ascii="Times New Roman" w:hAnsi="Times New Roman" w:cs="Times New Roman"/>
          <w:bCs/>
          <w:sz w:val="28"/>
          <w:szCs w:val="28"/>
        </w:rPr>
        <w:t>АДМИНИСТРАЦИЯ   СОСКОВСКОГО   РАЙОНА</w:t>
      </w:r>
    </w:p>
    <w:p w:rsidR="00B83617" w:rsidRPr="002C57D6" w:rsidRDefault="00B83617" w:rsidP="00B8361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57D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B83617" w:rsidRPr="002C57D6" w:rsidRDefault="00B83617" w:rsidP="00B8361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C57D6" w:rsidRPr="002C57D6" w:rsidTr="00515057">
        <w:trPr>
          <w:trHeight w:val="408"/>
        </w:trPr>
        <w:tc>
          <w:tcPr>
            <w:tcW w:w="9426" w:type="dxa"/>
          </w:tcPr>
          <w:p w:rsidR="00B83617" w:rsidRPr="002C57D6" w:rsidRDefault="00595A67" w:rsidP="00595A6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D6">
              <w:rPr>
                <w:rFonts w:ascii="Times New Roman" w:hAnsi="Times New Roman" w:cs="Times New Roman"/>
                <w:sz w:val="28"/>
                <w:szCs w:val="28"/>
              </w:rPr>
              <w:t xml:space="preserve">31 октября </w:t>
            </w:r>
            <w:r w:rsidR="00B83617" w:rsidRPr="002C57D6">
              <w:rPr>
                <w:rFonts w:ascii="Times New Roman" w:hAnsi="Times New Roman" w:cs="Times New Roman"/>
                <w:sz w:val="28"/>
                <w:szCs w:val="28"/>
              </w:rPr>
              <w:t xml:space="preserve">2014 г.                                                            </w:t>
            </w:r>
            <w:r w:rsidRPr="002C57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83617" w:rsidRPr="002C57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57D6">
              <w:rPr>
                <w:rFonts w:ascii="Times New Roman" w:hAnsi="Times New Roman" w:cs="Times New Roman"/>
                <w:sz w:val="28"/>
                <w:szCs w:val="28"/>
              </w:rPr>
              <w:t xml:space="preserve"> 291</w:t>
            </w:r>
          </w:p>
        </w:tc>
      </w:tr>
    </w:tbl>
    <w:p w:rsidR="00B83617" w:rsidRPr="002C57D6" w:rsidRDefault="00B83617" w:rsidP="00B8361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              с. Сосково</w:t>
      </w:r>
    </w:p>
    <w:p w:rsidR="00B83617" w:rsidRPr="002C57D6" w:rsidRDefault="00B83617" w:rsidP="00B8361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2" w:type="dxa"/>
        <w:tblLook w:val="0000" w:firstRow="0" w:lastRow="0" w:firstColumn="0" w:lastColumn="0" w:noHBand="0" w:noVBand="0"/>
      </w:tblPr>
      <w:tblGrid>
        <w:gridCol w:w="4349"/>
      </w:tblGrid>
      <w:tr w:rsidR="002C57D6" w:rsidRPr="002C57D6" w:rsidTr="00B83617">
        <w:trPr>
          <w:trHeight w:val="1367"/>
        </w:trPr>
        <w:tc>
          <w:tcPr>
            <w:tcW w:w="4349" w:type="dxa"/>
          </w:tcPr>
          <w:p w:rsidR="00B83617" w:rsidRPr="002C57D6" w:rsidRDefault="00B83617" w:rsidP="00B836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7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об административной комиссии при Администрации </w:t>
            </w:r>
            <w:proofErr w:type="spellStart"/>
            <w:r w:rsidRPr="002C57D6">
              <w:rPr>
                <w:rFonts w:ascii="Times New Roman" w:hAnsi="Times New Roman" w:cs="Times New Roman"/>
                <w:bCs/>
                <w:sz w:val="28"/>
                <w:szCs w:val="28"/>
              </w:rPr>
              <w:t>Сосковского</w:t>
            </w:r>
            <w:proofErr w:type="spellEnd"/>
            <w:r w:rsidRPr="002C57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Орловской области</w:t>
            </w:r>
          </w:p>
        </w:tc>
      </w:tr>
    </w:tbl>
    <w:p w:rsidR="00B83617" w:rsidRPr="002C57D6" w:rsidRDefault="00B83617" w:rsidP="00B83617">
      <w:pPr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ab/>
      </w:r>
    </w:p>
    <w:p w:rsidR="00B83617" w:rsidRPr="002C57D6" w:rsidRDefault="00B83617" w:rsidP="004E5D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D7ADD" w:rsidRPr="002C57D6">
        <w:rPr>
          <w:rFonts w:ascii="Times New Roman" w:hAnsi="Times New Roman" w:cs="Times New Roman"/>
          <w:sz w:val="28"/>
          <w:szCs w:val="28"/>
        </w:rPr>
        <w:t xml:space="preserve">пунктом 4 части 2 статьи 22.1 </w:t>
      </w:r>
      <w:r w:rsidRPr="002C57D6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1C2825" w:rsidRPr="002C57D6">
        <w:rPr>
          <w:rFonts w:ascii="Times New Roman" w:hAnsi="Times New Roman" w:cs="Times New Roman"/>
          <w:sz w:val="28"/>
          <w:szCs w:val="28"/>
        </w:rPr>
        <w:t xml:space="preserve">Законом Орловской области от 13 июля 2007 г. N 691-ОЗ "О наделении органов местного самоуправления Орловской области государственными полномочиями Орловской области по созданию административных комиссий", Администрация </w:t>
      </w:r>
      <w:proofErr w:type="spellStart"/>
      <w:r w:rsidR="001C2825" w:rsidRPr="002C57D6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="001C2825" w:rsidRPr="002C57D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E5D4A" w:rsidRPr="002C57D6" w:rsidRDefault="004E5D4A" w:rsidP="004E5D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617" w:rsidRPr="002C57D6" w:rsidRDefault="00B83617" w:rsidP="00B83617">
      <w:pPr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B83617" w:rsidRPr="002C57D6" w:rsidRDefault="00B83617" w:rsidP="00B83617">
      <w:pPr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  </w:t>
      </w:r>
      <w:r w:rsidRPr="002C57D6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4E5D4A" w:rsidRPr="002C57D6">
        <w:rPr>
          <w:rFonts w:ascii="Times New Roman" w:hAnsi="Times New Roman" w:cs="Times New Roman"/>
          <w:bCs/>
          <w:sz w:val="28"/>
          <w:szCs w:val="28"/>
        </w:rPr>
        <w:t xml:space="preserve">Положение об административной комиссии при Администрации </w:t>
      </w:r>
      <w:proofErr w:type="spellStart"/>
      <w:r w:rsidR="004E5D4A" w:rsidRPr="002C57D6">
        <w:rPr>
          <w:rFonts w:ascii="Times New Roman" w:hAnsi="Times New Roman" w:cs="Times New Roman"/>
          <w:bCs/>
          <w:sz w:val="28"/>
          <w:szCs w:val="28"/>
        </w:rPr>
        <w:t>Сосковского</w:t>
      </w:r>
      <w:proofErr w:type="spellEnd"/>
      <w:r w:rsidR="004E5D4A" w:rsidRPr="002C57D6"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</w:t>
      </w:r>
      <w:r w:rsidRPr="002C57D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83617" w:rsidRPr="002C57D6" w:rsidRDefault="004E5D4A" w:rsidP="00B83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2</w:t>
      </w:r>
      <w:r w:rsidR="00B83617" w:rsidRPr="002C57D6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в «Информационном Вестнике </w:t>
      </w:r>
      <w:proofErr w:type="spellStart"/>
      <w:r w:rsidR="00B83617" w:rsidRPr="002C57D6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="00B83617" w:rsidRPr="002C57D6">
        <w:rPr>
          <w:rFonts w:ascii="Times New Roman" w:hAnsi="Times New Roman" w:cs="Times New Roman"/>
          <w:sz w:val="28"/>
          <w:szCs w:val="28"/>
        </w:rPr>
        <w:t xml:space="preserve">   района»   и   размещению   на   официальном   сайте   Администрации </w:t>
      </w:r>
      <w:proofErr w:type="spellStart"/>
      <w:r w:rsidR="00B83617" w:rsidRPr="002C57D6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="00B83617" w:rsidRPr="002C57D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83617" w:rsidRPr="002C57D6" w:rsidRDefault="00B83617" w:rsidP="00B83617">
      <w:pPr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ab/>
      </w:r>
      <w:r w:rsidR="004E5D4A" w:rsidRPr="002C57D6">
        <w:rPr>
          <w:rFonts w:ascii="Times New Roman" w:hAnsi="Times New Roman" w:cs="Times New Roman"/>
          <w:sz w:val="28"/>
          <w:szCs w:val="28"/>
        </w:rPr>
        <w:t>3</w:t>
      </w:r>
      <w:r w:rsidRPr="002C57D6">
        <w:rPr>
          <w:rFonts w:ascii="Times New Roman" w:hAnsi="Times New Roman" w:cs="Times New Roman"/>
          <w:sz w:val="28"/>
          <w:szCs w:val="28"/>
        </w:rPr>
        <w:t>.  Постановление вступает в силу со дня опубликования.</w:t>
      </w:r>
    </w:p>
    <w:p w:rsidR="00B83617" w:rsidRPr="002C57D6" w:rsidRDefault="004E5D4A" w:rsidP="00B83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C57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7D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социальной сфере и экономике        Г.И. Черникову.</w:t>
      </w:r>
    </w:p>
    <w:p w:rsidR="00B83617" w:rsidRPr="002C57D6" w:rsidRDefault="00B83617" w:rsidP="00B83617">
      <w:pPr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  </w:t>
      </w:r>
      <w:r w:rsidRPr="002C57D6">
        <w:rPr>
          <w:rFonts w:ascii="Times New Roman" w:hAnsi="Times New Roman" w:cs="Times New Roman"/>
          <w:sz w:val="28"/>
          <w:szCs w:val="28"/>
        </w:rPr>
        <w:tab/>
      </w:r>
    </w:p>
    <w:p w:rsidR="00B83617" w:rsidRPr="002C57D6" w:rsidRDefault="00B83617" w:rsidP="00B83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617" w:rsidRPr="002C57D6" w:rsidRDefault="00B83617" w:rsidP="00B83617">
      <w:pPr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</w:t>
      </w:r>
      <w:r w:rsidR="00501DF4" w:rsidRPr="002C57D6">
        <w:rPr>
          <w:rFonts w:ascii="Times New Roman" w:hAnsi="Times New Roman" w:cs="Times New Roman"/>
          <w:sz w:val="28"/>
          <w:szCs w:val="28"/>
        </w:rPr>
        <w:t xml:space="preserve">  </w:t>
      </w:r>
      <w:r w:rsidRPr="002C57D6">
        <w:rPr>
          <w:rFonts w:ascii="Times New Roman" w:hAnsi="Times New Roman" w:cs="Times New Roman"/>
          <w:sz w:val="28"/>
          <w:szCs w:val="28"/>
        </w:rPr>
        <w:t>В. Н. Судариков</w:t>
      </w:r>
    </w:p>
    <w:p w:rsidR="00B83617" w:rsidRPr="002C57D6" w:rsidRDefault="00B83617" w:rsidP="00B83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617" w:rsidRPr="002C57D6" w:rsidRDefault="00B83617" w:rsidP="00B83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617" w:rsidRPr="002C57D6" w:rsidRDefault="00B83617" w:rsidP="00B83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617" w:rsidRPr="002C57D6" w:rsidRDefault="00B83617" w:rsidP="00B83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617" w:rsidRPr="002C57D6" w:rsidRDefault="00B83617" w:rsidP="00B83617">
      <w:pPr>
        <w:jc w:val="right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B83617" w:rsidRPr="002C57D6" w:rsidRDefault="00B83617" w:rsidP="00B83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474" w:rsidRPr="002C57D6" w:rsidRDefault="00A43474" w:rsidP="00B83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474" w:rsidRPr="002C57D6" w:rsidRDefault="00A43474" w:rsidP="00B83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474" w:rsidRPr="002C57D6" w:rsidRDefault="00A43474" w:rsidP="00B83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3617" w:rsidRPr="002C57D6" w:rsidRDefault="00B83617" w:rsidP="00B83617">
      <w:pPr>
        <w:jc w:val="right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                                                                  </w:t>
      </w:r>
    </w:p>
    <w:p w:rsidR="00B83617" w:rsidRPr="002C57D6" w:rsidRDefault="00B83617" w:rsidP="00B83617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C57D6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2C57D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3617" w:rsidRPr="002C57D6" w:rsidRDefault="00B83617" w:rsidP="00B83617">
      <w:pPr>
        <w:jc w:val="right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от  </w:t>
      </w:r>
      <w:r w:rsidR="00595A67" w:rsidRPr="002C57D6"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Pr="002C57D6">
        <w:rPr>
          <w:rFonts w:ascii="Times New Roman" w:hAnsi="Times New Roman" w:cs="Times New Roman"/>
          <w:sz w:val="28"/>
          <w:szCs w:val="28"/>
        </w:rPr>
        <w:t>2014 года №</w:t>
      </w:r>
      <w:r w:rsidR="00595A67" w:rsidRPr="002C57D6">
        <w:rPr>
          <w:rFonts w:ascii="Times New Roman" w:hAnsi="Times New Roman" w:cs="Times New Roman"/>
          <w:sz w:val="28"/>
          <w:szCs w:val="28"/>
        </w:rPr>
        <w:t xml:space="preserve"> 291</w:t>
      </w:r>
      <w:r w:rsidRPr="002C57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B83617" w:rsidRPr="002C57D6" w:rsidRDefault="00B83617" w:rsidP="00B83617">
      <w:pPr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B83617" w:rsidRPr="002C57D6" w:rsidRDefault="00B83617" w:rsidP="00B83617">
      <w:pPr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617" w:rsidRPr="002C57D6" w:rsidRDefault="00B83617" w:rsidP="00B83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D4A" w:rsidRPr="002C57D6" w:rsidRDefault="004E5D4A" w:rsidP="004E5D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Положение об административной комиссии </w:t>
      </w:r>
    </w:p>
    <w:p w:rsidR="004E5D4A" w:rsidRPr="002C57D6" w:rsidRDefault="004E5D4A" w:rsidP="004E5D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Pr="002C57D6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2C57D6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4E5D4A" w:rsidRPr="002C57D6" w:rsidRDefault="004E5D4A" w:rsidP="004E5D4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E5D4A" w:rsidRPr="002C57D6" w:rsidRDefault="004E5D4A" w:rsidP="004E5D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    </w:t>
      </w:r>
      <w:r w:rsidRPr="002C57D6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регламентирует некоторые вопросы образования и деятельности административной комиссии при Администрации </w:t>
      </w:r>
      <w:proofErr w:type="spellStart"/>
      <w:r w:rsidRPr="002C57D6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2C57D6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- административная комиссия).</w:t>
      </w:r>
    </w:p>
    <w:p w:rsidR="004E5D4A" w:rsidRPr="002C57D6" w:rsidRDefault="004E5D4A" w:rsidP="004E5D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E5D4A" w:rsidRPr="002C57D6" w:rsidRDefault="004E5D4A" w:rsidP="004E5D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1. Образование административной комисс</w:t>
      </w:r>
      <w:proofErr w:type="gramStart"/>
      <w:r w:rsidRPr="002C57D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C57D6">
        <w:rPr>
          <w:rFonts w:ascii="Times New Roman" w:hAnsi="Times New Roman" w:cs="Times New Roman"/>
          <w:sz w:val="28"/>
          <w:szCs w:val="28"/>
        </w:rPr>
        <w:t xml:space="preserve"> компетенция.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1.1. Административная комиссия является коллегиальным органом, уполномоченным рассматривать дела об административных правонарушениях, отнесенные к её компетенции.         Рассмотрение дел об административных правонарушениях в административных комиссиях осуществляется в порядке и на условиях, предусмотренных федеральным законодательством об </w:t>
      </w:r>
      <w:bookmarkStart w:id="0" w:name="_GoBack"/>
      <w:bookmarkEnd w:id="0"/>
      <w:r w:rsidRPr="002C57D6">
        <w:rPr>
          <w:rFonts w:ascii="Times New Roman" w:hAnsi="Times New Roman" w:cs="Times New Roman"/>
          <w:sz w:val="28"/>
          <w:szCs w:val="28"/>
        </w:rPr>
        <w:t>административной ответственности и законодательством области.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Административная комиссия образуется постановлением Администрации </w:t>
      </w:r>
      <w:proofErr w:type="spellStart"/>
      <w:r w:rsidRPr="002C57D6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2C57D6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– Администрация района). Административная комиссия функционирует при Администрации района. 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C57D6">
        <w:rPr>
          <w:rFonts w:ascii="Times New Roman" w:hAnsi="Times New Roman" w:cs="Times New Roman"/>
          <w:sz w:val="28"/>
          <w:szCs w:val="28"/>
        </w:rPr>
        <w:t>Задачами административной комиссии являются рассмотрение дел об административных правонарушениях в пределах своей компетенции на основе всестороннего, полного, объективного и своевременного выяснения обстоятельств каждого дела, разрешения его в соответствии с законом, а также обеспечение исполнения вынесенного постановления, выявление причин и условий, способствовавших совершению административных правонарушений, и предупреждение административных правонарушений на территории муниципального образования.</w:t>
      </w:r>
      <w:proofErr w:type="gramEnd"/>
      <w:r w:rsidRPr="002C57D6">
        <w:rPr>
          <w:rFonts w:ascii="Times New Roman" w:hAnsi="Times New Roman" w:cs="Times New Roman"/>
          <w:sz w:val="28"/>
          <w:szCs w:val="28"/>
        </w:rPr>
        <w:cr/>
      </w:r>
      <w:r w:rsidR="00655633" w:rsidRPr="002C57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57D6">
        <w:rPr>
          <w:rFonts w:ascii="Times New Roman" w:hAnsi="Times New Roman" w:cs="Times New Roman"/>
          <w:sz w:val="28"/>
          <w:szCs w:val="28"/>
        </w:rPr>
        <w:t>1.3. Состав административной комиссии утверждается постановлением Администрации района. Административная комиссия образуется в составе председателя, заместителя председателя, секретаря и не менее четырех членов административной комиссии. Секретарь административной комиссии осуществляет свои полномочия на постоянной (штатной) основе. Иные члены административной комиссии осуществляют свои полномочия на общественных началах.</w:t>
      </w:r>
    </w:p>
    <w:p w:rsidR="004E5D4A" w:rsidRPr="002C57D6" w:rsidRDefault="004E5D4A" w:rsidP="004E5D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    </w:t>
      </w:r>
      <w:r w:rsidRPr="002C57D6">
        <w:rPr>
          <w:rFonts w:ascii="Times New Roman" w:hAnsi="Times New Roman" w:cs="Times New Roman"/>
          <w:sz w:val="28"/>
          <w:szCs w:val="28"/>
        </w:rPr>
        <w:tab/>
        <w:t xml:space="preserve">В состав административной комиссии могут входить депутаты представительных органов местного самоуправления, государственные и </w:t>
      </w:r>
      <w:r w:rsidRPr="002C57D6">
        <w:rPr>
          <w:rFonts w:ascii="Times New Roman" w:hAnsi="Times New Roman" w:cs="Times New Roman"/>
          <w:sz w:val="28"/>
          <w:szCs w:val="28"/>
        </w:rPr>
        <w:lastRenderedPageBreak/>
        <w:t>муниципальные служащие, должностные лица органов внутренних дел, а также представители общественных объединений и трудовых коллективов.</w:t>
      </w:r>
    </w:p>
    <w:p w:rsidR="004E5D4A" w:rsidRPr="002C57D6" w:rsidRDefault="004E5D4A" w:rsidP="004E5D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    </w:t>
      </w:r>
      <w:r w:rsidRPr="002C57D6">
        <w:rPr>
          <w:rFonts w:ascii="Times New Roman" w:hAnsi="Times New Roman" w:cs="Times New Roman"/>
          <w:sz w:val="28"/>
          <w:szCs w:val="28"/>
        </w:rPr>
        <w:tab/>
        <w:t>1.4. Административная комиссия рассматривает дела об административных правонарушениях, предусмотренных Законом Орловской области от 6 июня 2013 г. N 1490-ОЗ "Об ответственности за административные правонарушения".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1.5. Во всей своей деятельности административная комиссия руководствуется Конституцией Российской Федерации, федеральными законами, указами и распоряжениями Президента РФ и Правительства РФ, законами Орловской области, иными нормативно-правовыми актами органов государственной власти, Уставом муниципального образования </w:t>
      </w:r>
      <w:proofErr w:type="spellStart"/>
      <w:r w:rsidRPr="002C57D6">
        <w:rPr>
          <w:rFonts w:ascii="Times New Roman" w:hAnsi="Times New Roman" w:cs="Times New Roman"/>
          <w:sz w:val="28"/>
          <w:szCs w:val="28"/>
        </w:rPr>
        <w:t>Сосковский</w:t>
      </w:r>
      <w:proofErr w:type="spellEnd"/>
      <w:r w:rsidRPr="002C57D6">
        <w:rPr>
          <w:rFonts w:ascii="Times New Roman" w:hAnsi="Times New Roman" w:cs="Times New Roman"/>
          <w:sz w:val="28"/>
          <w:szCs w:val="28"/>
        </w:rPr>
        <w:t xml:space="preserve"> район Орловской области и иными муниципальными правовыми актами, настоящим Положением.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1.6. Административная комиссия рассматривает дела об административных правонарушениях в отношении граждан, достигших восемнадцатилетнего возраста.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1.7. Административная комиссия вправе запрашивать из коммерческих и некоммерческих организаций необходимые документы, а также вызывать должностных лиц и граждан для получения сведений по вопросам, рассматриваемым комиссией.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1.8. Если при рассмотрении дела об административном правонарушении будет установлено, что в нарушении содержатся признаки преступления, то административная комиссия выносит постановление о прекращении производства по делу и передаче материалов дела соответственно прокурору, в орган предварительного следствия или орган дознания.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1.9. Руководство деятельностью административной комиссии возлагается на Администрацию района. Администрация района осуществляет внутренний </w:t>
      </w:r>
      <w:proofErr w:type="gramStart"/>
      <w:r w:rsidRPr="002C57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7D6">
        <w:rPr>
          <w:rFonts w:ascii="Times New Roman" w:hAnsi="Times New Roman" w:cs="Times New Roman"/>
          <w:sz w:val="28"/>
          <w:szCs w:val="28"/>
        </w:rPr>
        <w:t xml:space="preserve"> деятельностью административной комиссии.</w:t>
      </w:r>
    </w:p>
    <w:p w:rsidR="004E5D4A" w:rsidRPr="002C57D6" w:rsidRDefault="004E5D4A" w:rsidP="004E5D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E5D4A" w:rsidRPr="002C57D6" w:rsidRDefault="004E5D4A" w:rsidP="004E5D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2. Организация работы административной комиссии </w:t>
      </w:r>
    </w:p>
    <w:p w:rsidR="004E5D4A" w:rsidRPr="002C57D6" w:rsidRDefault="004E5D4A" w:rsidP="004E5D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и порядок рассмотрения дела об административном правонарушении.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2.1. Административная комиссия осуществляет подготовку и рассмотрение дел об административных правонарушениях в соответствии с Кодексом Российской Федерации об административных правонарушениях, Законом Орловской области от 6 июня 2013 г. N 1490-ОЗ "Об ответственности за административные правонарушения".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2.2. Основной формой работы административной комиссии являются заседания. Заседания административной комиссии проводятся по мере необходимости, но не реже одного раза в пятнадцать дней. Заседание административной комиссии считается правомочным, если в нем принимают участие не менее половины установленного числа ее членов.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2.3. Дело об административном правонарушении рассматривается в открытом заседании.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lastRenderedPageBreak/>
        <w:t>2.4. Основанием для рассмотрения дела служит протокол об административном правонарушении, составленный уполномоченным лицом в соответствии с Законом Орловской области от 6 июня 2013 г. N 1490-ОЗ "Об ответственности за административные правонарушения".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2.5. Дело рассматривается при участии лица, привлекаемого к административной ответственности, ему обеспечивается право ознакомления с актом, на основании которого возбуждено дело, и другими материалами, относящимися к делу, право давать объяснения по существу нарушения, заявлять ходатайство, а также и другие права, предусмотренные Кодексом Российской Федерации об административных правонарушениях.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В отсутствии этого лица дело может быть рассмотрено лишь в случаях, когда имеются достоверные данные об его надлежащем </w:t>
      </w:r>
      <w:proofErr w:type="gramStart"/>
      <w:r w:rsidRPr="002C57D6">
        <w:rPr>
          <w:rFonts w:ascii="Times New Roman" w:hAnsi="Times New Roman" w:cs="Times New Roman"/>
          <w:sz w:val="28"/>
          <w:szCs w:val="28"/>
        </w:rPr>
        <w:t>извещении</w:t>
      </w:r>
      <w:proofErr w:type="gramEnd"/>
      <w:r w:rsidRPr="002C57D6">
        <w:rPr>
          <w:rFonts w:ascii="Times New Roman" w:hAnsi="Times New Roman" w:cs="Times New Roman"/>
          <w:sz w:val="28"/>
          <w:szCs w:val="28"/>
        </w:rPr>
        <w:t xml:space="preserve"> о времени и месте рассмотрения дела и отсутствует ходатайство об отложении рассмотрения дела либо если такое ходатайство оставлено без удовлетворения.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Административная комиссия, рассматривающая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2.6. В случае необходимости на заседание комиссии могут быть вызваны свидетели, а также представители государственных органов и иных организаций.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2.7. Виновность лица в совершении административного правонарушения устанавливается на основании данных, указанных в протоколе о совершении нарушения, иных материалах дела и данных, полученных при рассмотрении дела на заседании комиссии.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2.8. Заседание административной комиссии ведет председатель административной комиссии. Во время отсутствия председателя административной комиссии (командировка, отпуск, болезнь, иные причины) обязанности председателя административной комиссии исполняет заместитель председателя административной комиссии. В случае отсутствия председателя административной комиссии и его заместителя, заседание административной комиссии ведет один из членов комиссии, который избирается большинством голосов из присутствующих на заседании административной комиссии членов административной комиссии.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2.9. При рассмотрении дела об административном правонарушении: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1)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2) устанавливается факт явки лица (законного представителя юридического лица), а также иных лиц, участвующих в рассмотрении дела;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3) проверяются полномочия законных представителей физического или юридического лица, защитника и представителя;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4) выясняется, извещены ли участники производства по делу в установленном порядке, выясняются причины неявки </w:t>
      </w:r>
      <w:proofErr w:type="gramStart"/>
      <w:r w:rsidRPr="002C57D6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Pr="002C57D6">
        <w:rPr>
          <w:rFonts w:ascii="Times New Roman" w:hAnsi="Times New Roman" w:cs="Times New Roman"/>
          <w:sz w:val="28"/>
          <w:szCs w:val="28"/>
        </w:rPr>
        <w:t xml:space="preserve"> и </w:t>
      </w:r>
      <w:r w:rsidRPr="002C57D6">
        <w:rPr>
          <w:rFonts w:ascii="Times New Roman" w:hAnsi="Times New Roman" w:cs="Times New Roman"/>
          <w:sz w:val="28"/>
          <w:szCs w:val="28"/>
        </w:rPr>
        <w:lastRenderedPageBreak/>
        <w:t>принимается решение о рассмотрении дела в отсутствие указанных лиц либо об отложении рассмотрения дела;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5) разъясняются лицам, участвующим в рассмотрении дела, их права и обязанности;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6) рассматриваются заявленные отводы и ходатайства.</w:t>
      </w:r>
    </w:p>
    <w:p w:rsidR="004E5D4A" w:rsidRPr="002C57D6" w:rsidRDefault="004E5D4A" w:rsidP="004E5D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    </w:t>
      </w:r>
      <w:r w:rsidRPr="002C57D6">
        <w:rPr>
          <w:rFonts w:ascii="Times New Roman" w:hAnsi="Times New Roman" w:cs="Times New Roman"/>
          <w:sz w:val="28"/>
          <w:szCs w:val="28"/>
        </w:rPr>
        <w:tab/>
        <w:t>После этого, при продолжении рассмотрения дела об административном правонарушении, оглашается протокол об административном правонарушении, при необходимости и иные материалы дела.</w:t>
      </w:r>
    </w:p>
    <w:p w:rsidR="004E5D4A" w:rsidRPr="002C57D6" w:rsidRDefault="004E5D4A" w:rsidP="004E5D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    </w:t>
      </w:r>
      <w:r w:rsidRPr="002C57D6">
        <w:rPr>
          <w:rFonts w:ascii="Times New Roman" w:hAnsi="Times New Roman" w:cs="Times New Roman"/>
          <w:sz w:val="28"/>
          <w:szCs w:val="28"/>
        </w:rPr>
        <w:tab/>
        <w:t>На заседании заслушиваются лица, участвующие в деле, исследуются доказательства.</w:t>
      </w:r>
    </w:p>
    <w:p w:rsidR="004E5D4A" w:rsidRPr="002C57D6" w:rsidRDefault="004E5D4A" w:rsidP="004E5D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    </w:t>
      </w:r>
      <w:r w:rsidRPr="002C57D6">
        <w:rPr>
          <w:rFonts w:ascii="Times New Roman" w:hAnsi="Times New Roman" w:cs="Times New Roman"/>
          <w:sz w:val="28"/>
          <w:szCs w:val="28"/>
        </w:rPr>
        <w:tab/>
        <w:t>В случае необходимости осуществляются другие процессуальные действия в соответствии с Кодексом Российской Федерации об административных правонарушениях.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2.10. Во время рассмотрения дела об административном правонарушении ведется протокол, который составляется ответственным секретарем. В период отсутствия ответственного секретаря (командировка, отпуск, болезнь, иные причины) протокол ведется одним из членов комиссии по поручению председательствующего на заседании административной комиссии.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2.11. В протоколе заседания административной комиссии по рассмотрению дела об административном правонарушении указываются: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1) дата и место заседания;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2) наименование и состав комиссии;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3) событие рассматриваемого административного правонарушения;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4) сведения о явке лиц, участвующих в деле, об извещении отсутствующих лиц в установленном порядке;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5) отводы, ходатайства и результаты их рассмотрения;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6) объяснения, пояснения, заключения лиц, участвующих в рассмотрении дела;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7) документы, исследованные при рассмотрении дела.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2.12. Протокол о рассмотрении дела об административном правонарушении подписывается председательствующим в заседании административной комиссии и секретарем заседания административной комиссии.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2.13. По результатам рассмотрения дела об административном правонарушении административной комиссией выносится постановление, которое принимается открытым голосованием простым большинством голосов членов административной комиссии, присутствующих на заседании.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Постановление должно содержать: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1) наименование и состав комиссии, рассматривающей дело;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2) дату и место рассмотрения дела;</w:t>
      </w:r>
    </w:p>
    <w:p w:rsidR="007642DD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3) сведения о лице, в отношении которого рассматривается дело; </w:t>
      </w:r>
    </w:p>
    <w:p w:rsidR="007642DD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4) обстоятельства, установленные при рассмотрении дела; 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lastRenderedPageBreak/>
        <w:t>5) указание на нормативный акт законодательства Орловской области, предусматривающий ответственность за совершение административного правонарушения, либо основания прекращения производства по делу;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6) мотивированное решение по делу;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7) срок и порядок обжалования постановления.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2.14. Постановление по делу об административном правонарушении подписывается председательствующим в заседании административной комиссии.</w:t>
      </w:r>
    </w:p>
    <w:p w:rsidR="004E5D4A" w:rsidRPr="002C57D6" w:rsidRDefault="004E5D4A" w:rsidP="004E5D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    </w:t>
      </w:r>
      <w:r w:rsidRPr="002C57D6">
        <w:rPr>
          <w:rFonts w:ascii="Times New Roman" w:hAnsi="Times New Roman" w:cs="Times New Roman"/>
          <w:sz w:val="28"/>
          <w:szCs w:val="28"/>
        </w:rPr>
        <w:tab/>
        <w:t>Постановление административной комиссии объявляется немедленно по окончанию рассмотрения дела об административном правонарушении.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2.15. Административная комиссия может вынести одно из следующих постановлений: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- о назначении административного наказания;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- о прекращении дела об административном правонарушении.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2.16. Копия постановления по делу об административном правонарушении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высылается указанным лицам в течение трех дней со дня вынесения указанного постановления.</w:t>
      </w:r>
    </w:p>
    <w:p w:rsidR="004E5D4A" w:rsidRPr="002C57D6" w:rsidRDefault="004E5D4A" w:rsidP="004E5D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E5D4A" w:rsidRPr="002C57D6" w:rsidRDefault="004E5D4A" w:rsidP="004E5D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3. Виды и общие правила назначения административного наказания.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3.1. За совершение административных правонарушений налагается: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- предупреждение, выносимое в письменной форме;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- административный штраф.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3.2. При назначении административного наказания: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- физическому лицу учитываются характер совершенного правонарушения, личность нарушителя, обстоятельства, смягчающие и отягчающие ответственность;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- юридическому лицу учитываются характер совершенного правонарушения, имущественное и финансовое положение юридического лица, обстоятельства, смягчающие и отягчающие ответственность.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3.3. Постановление по делам об административных правонарушениях выносится в сроки, установленные статьей 4.5 Кодекса Российской Федерации об административных правонарушениях.</w:t>
      </w:r>
    </w:p>
    <w:p w:rsidR="004E5D4A" w:rsidRPr="002C57D6" w:rsidRDefault="004E5D4A" w:rsidP="004E5D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E5D4A" w:rsidRPr="002C57D6" w:rsidRDefault="004E5D4A" w:rsidP="004E5D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4. Порядок обжалования и опротестования постановления по делу </w:t>
      </w:r>
    </w:p>
    <w:p w:rsidR="004E5D4A" w:rsidRPr="002C57D6" w:rsidRDefault="004E5D4A" w:rsidP="004E5D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об административном правонарушении.</w:t>
      </w:r>
    </w:p>
    <w:p w:rsidR="004E5D4A" w:rsidRPr="002C57D6" w:rsidRDefault="004E5D4A" w:rsidP="004E5D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4.1. Постановление по делу об административном правонарушении может быть обжаловано лицом, в отношении которого оно вынесено, в течение 10 суток со дня вручения или получения копии постановления.</w:t>
      </w:r>
    </w:p>
    <w:p w:rsidR="004E5D4A" w:rsidRPr="002C57D6" w:rsidRDefault="004E5D4A" w:rsidP="004E5D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2C57D6">
        <w:rPr>
          <w:rFonts w:ascii="Times New Roman" w:hAnsi="Times New Roman" w:cs="Times New Roman"/>
          <w:sz w:val="28"/>
          <w:szCs w:val="28"/>
        </w:rPr>
        <w:tab/>
        <w:t>В случае пропуска указанного срока по уважительным причинам этот срок по ходатайству лица, в отношении которого вынесено постановление, может быть восстановлен судьей, правомочным рассматривать жалобу.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4.2. Постановление административной комиссии по делу об административном правонарушении может быть обжаловано в суд в соответствии с подведомственностью непосредственно либо через административную комиссию.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4.3. Постановление по делу об административном правонарушении может быть опротестовано прокурором.</w:t>
      </w:r>
    </w:p>
    <w:p w:rsidR="004E5D4A" w:rsidRPr="002C57D6" w:rsidRDefault="004E5D4A" w:rsidP="004E5D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E5D4A" w:rsidRPr="002C57D6" w:rsidRDefault="004E5D4A" w:rsidP="004E5D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5. Порядок исполнения постановлений </w:t>
      </w:r>
    </w:p>
    <w:p w:rsidR="004E5D4A" w:rsidRPr="002C57D6" w:rsidRDefault="004E5D4A" w:rsidP="004E5D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о назначении административных наказаний.</w:t>
      </w:r>
    </w:p>
    <w:p w:rsidR="004E5D4A" w:rsidRPr="002C57D6" w:rsidRDefault="004E5D4A" w:rsidP="004E5D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5.1. Постановление о наложении административного наказания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5.2. Постановление о назначении административного наказания в виде предупреждения исполняется административной комиссией путем вручения или направления копии постановления в соответствии со статьей 29.11 Кодекса Российской Федерации об административных правонарушениях.</w:t>
      </w:r>
    </w:p>
    <w:p w:rsidR="004E5D4A" w:rsidRPr="002C57D6" w:rsidRDefault="004E5D4A" w:rsidP="004E5D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5.3. Постановление о назначении административного наказания в виде административного штрафа исполняется в порядке, предусмотренном статьей 32.2 Кодекса Российской Федерации об административных правонарушениях.</w:t>
      </w:r>
    </w:p>
    <w:p w:rsidR="00B83617" w:rsidRPr="002C57D6" w:rsidRDefault="00B83617" w:rsidP="00B83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617" w:rsidRPr="002C57D6" w:rsidRDefault="00B83617" w:rsidP="00B836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5D4A" w:rsidRPr="002C57D6" w:rsidRDefault="004E5D4A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4E5D4A" w:rsidRPr="002C57D6" w:rsidRDefault="004E5D4A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4E5D4A" w:rsidRPr="002C57D6" w:rsidRDefault="004E5D4A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4E5D4A" w:rsidRPr="002C57D6" w:rsidRDefault="004E5D4A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4E5D4A" w:rsidRPr="002C57D6" w:rsidRDefault="004E5D4A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4E5D4A" w:rsidRPr="002C57D6" w:rsidRDefault="004E5D4A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4E5D4A" w:rsidRPr="002C57D6" w:rsidRDefault="004E5D4A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4E5D4A" w:rsidRPr="002C57D6" w:rsidRDefault="004E5D4A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4E5D4A" w:rsidRPr="002C57D6" w:rsidRDefault="004E5D4A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4E5D4A" w:rsidRPr="002C57D6" w:rsidRDefault="004E5D4A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4E5D4A" w:rsidRPr="002C57D6" w:rsidRDefault="004E5D4A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4E5D4A" w:rsidRPr="002C57D6" w:rsidRDefault="004E5D4A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4E5D4A" w:rsidRPr="002C57D6" w:rsidRDefault="004E5D4A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4E5D4A" w:rsidRPr="002C57D6" w:rsidRDefault="004E5D4A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4E5D4A" w:rsidRPr="002C57D6" w:rsidRDefault="004E5D4A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4E5D4A" w:rsidRPr="002C57D6" w:rsidRDefault="004E5D4A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4E5D4A" w:rsidRPr="002C57D6" w:rsidRDefault="004E5D4A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4E5D4A" w:rsidRPr="002C57D6" w:rsidRDefault="004E5D4A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082A88" w:rsidRPr="002C57D6" w:rsidRDefault="00082A88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082A88" w:rsidRPr="002C57D6" w:rsidRDefault="00082A88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667F35" w:rsidRPr="002C57D6" w:rsidRDefault="00667F35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667F35" w:rsidRPr="002C57D6" w:rsidRDefault="00667F35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667F35" w:rsidRPr="002C57D6" w:rsidRDefault="00667F35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667F35" w:rsidRPr="002C57D6" w:rsidRDefault="00667F35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B83617" w:rsidRPr="002C57D6" w:rsidRDefault="00B83617" w:rsidP="00B836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  <w:u w:val="single"/>
        </w:rPr>
        <w:t xml:space="preserve">Юридический отдел Администрации </w:t>
      </w:r>
      <w:proofErr w:type="spellStart"/>
      <w:r w:rsidRPr="002C57D6">
        <w:rPr>
          <w:rFonts w:ascii="Times New Roman" w:hAnsi="Times New Roman" w:cs="Times New Roman"/>
          <w:sz w:val="28"/>
          <w:szCs w:val="28"/>
          <w:u w:val="single"/>
        </w:rPr>
        <w:t>Сосковского</w:t>
      </w:r>
      <w:proofErr w:type="spellEnd"/>
      <w:r w:rsidRPr="002C57D6">
        <w:rPr>
          <w:rFonts w:ascii="Times New Roman" w:hAnsi="Times New Roman" w:cs="Times New Roman"/>
          <w:sz w:val="28"/>
          <w:szCs w:val="28"/>
          <w:u w:val="single"/>
        </w:rPr>
        <w:t xml:space="preserve"> района – начальник отдела (И. И. </w:t>
      </w:r>
      <w:proofErr w:type="spellStart"/>
      <w:r w:rsidRPr="002C57D6">
        <w:rPr>
          <w:rFonts w:ascii="Times New Roman" w:hAnsi="Times New Roman" w:cs="Times New Roman"/>
          <w:sz w:val="28"/>
          <w:szCs w:val="28"/>
          <w:u w:val="single"/>
        </w:rPr>
        <w:t>Чуршуков</w:t>
      </w:r>
      <w:proofErr w:type="spellEnd"/>
      <w:r w:rsidRPr="002C57D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83617" w:rsidRPr="002C57D6" w:rsidRDefault="00B83617" w:rsidP="00B8361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>Завизировали:</w:t>
      </w:r>
    </w:p>
    <w:p w:rsidR="00B83617" w:rsidRPr="002C57D6" w:rsidRDefault="00B83617" w:rsidP="00B8361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83617" w:rsidRPr="002C57D6" w:rsidRDefault="00B83617" w:rsidP="00B83617">
      <w:pPr>
        <w:widowControl/>
        <w:tabs>
          <w:tab w:val="right" w:leader="underscore" w:pos="2127"/>
          <w:tab w:val="left" w:pos="241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83617" w:rsidRPr="002C57D6" w:rsidRDefault="00B83617" w:rsidP="00B83617">
      <w:pPr>
        <w:widowControl/>
        <w:tabs>
          <w:tab w:val="right" w:leader="underscore" w:pos="2127"/>
          <w:tab w:val="left" w:pos="241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        ________________  Черникова Г. И.    _______________  2014г.</w:t>
      </w:r>
    </w:p>
    <w:p w:rsidR="00B83617" w:rsidRPr="002C57D6" w:rsidRDefault="00B83617" w:rsidP="00B83617">
      <w:pPr>
        <w:keepNext/>
        <w:widowControl/>
        <w:tabs>
          <w:tab w:val="right" w:leader="underscore" w:pos="2127"/>
          <w:tab w:val="left" w:pos="2410"/>
          <w:tab w:val="left" w:pos="4253"/>
          <w:tab w:val="left" w:pos="4395"/>
        </w:tabs>
        <w:autoSpaceDE/>
        <w:autoSpaceDN/>
        <w:adjustRightInd/>
        <w:spacing w:before="240" w:after="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Cambria" w:hAnsi="Cambria" w:cs="Times New Roman"/>
          <w:b/>
          <w:bCs/>
          <w:sz w:val="28"/>
          <w:szCs w:val="28"/>
        </w:rPr>
        <w:t xml:space="preserve">  </w:t>
      </w:r>
      <w:r w:rsidRPr="002C57D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C57D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3617" w:rsidRPr="002C57D6" w:rsidRDefault="00B83617" w:rsidP="00B83617">
      <w:pPr>
        <w:widowControl/>
        <w:tabs>
          <w:tab w:val="left" w:pos="1845"/>
          <w:tab w:val="right" w:leader="underscore" w:pos="2127"/>
          <w:tab w:val="left" w:pos="2410"/>
          <w:tab w:val="center" w:pos="4677"/>
          <w:tab w:val="left" w:pos="8931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       ________________  </w:t>
      </w:r>
      <w:proofErr w:type="spellStart"/>
      <w:r w:rsidRPr="002C57D6">
        <w:rPr>
          <w:rFonts w:ascii="Times New Roman" w:hAnsi="Times New Roman" w:cs="Times New Roman"/>
          <w:sz w:val="28"/>
          <w:szCs w:val="28"/>
        </w:rPr>
        <w:t>Чуршуков</w:t>
      </w:r>
      <w:proofErr w:type="spellEnd"/>
      <w:r w:rsidRPr="002C57D6">
        <w:rPr>
          <w:rFonts w:ascii="Times New Roman" w:hAnsi="Times New Roman" w:cs="Times New Roman"/>
          <w:sz w:val="28"/>
          <w:szCs w:val="28"/>
        </w:rPr>
        <w:t xml:space="preserve"> И. И.   ________________ 2014г.</w:t>
      </w:r>
    </w:p>
    <w:p w:rsidR="00B83617" w:rsidRPr="002C57D6" w:rsidRDefault="00B83617" w:rsidP="00B83617">
      <w:pPr>
        <w:widowControl/>
        <w:tabs>
          <w:tab w:val="left" w:pos="1845"/>
          <w:tab w:val="right" w:leader="underscore" w:pos="2127"/>
          <w:tab w:val="left" w:pos="2410"/>
          <w:tab w:val="center" w:pos="4677"/>
          <w:tab w:val="left" w:pos="8931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83617" w:rsidRPr="002C57D6" w:rsidRDefault="00B83617" w:rsidP="00B83617">
      <w:pPr>
        <w:widowControl/>
        <w:tabs>
          <w:tab w:val="left" w:pos="1845"/>
          <w:tab w:val="right" w:leader="underscore" w:pos="2127"/>
          <w:tab w:val="left" w:pos="2410"/>
          <w:tab w:val="center" w:pos="4677"/>
          <w:tab w:val="left" w:pos="8931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83617" w:rsidRPr="002C57D6" w:rsidRDefault="00B83617" w:rsidP="00B83617">
      <w:pPr>
        <w:widowControl/>
        <w:tabs>
          <w:tab w:val="right" w:leader="underscore" w:pos="2127"/>
          <w:tab w:val="left" w:pos="241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         ________________     Ефимова А. А.    ________________ 2014г.</w:t>
      </w:r>
    </w:p>
    <w:p w:rsidR="00B83617" w:rsidRPr="002C57D6" w:rsidRDefault="00B83617" w:rsidP="00B8361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8"/>
          <w:szCs w:val="28"/>
        </w:rPr>
      </w:pPr>
    </w:p>
    <w:p w:rsidR="00B83617" w:rsidRPr="002C57D6" w:rsidRDefault="00B83617" w:rsidP="00B83617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8"/>
          <w:szCs w:val="28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Исп.: </w:t>
      </w:r>
      <w:proofErr w:type="spellStart"/>
      <w:r w:rsidRPr="002C57D6">
        <w:rPr>
          <w:rFonts w:ascii="Times New Roman" w:hAnsi="Times New Roman" w:cs="Times New Roman"/>
          <w:sz w:val="28"/>
          <w:szCs w:val="28"/>
        </w:rPr>
        <w:t>Чуршуков</w:t>
      </w:r>
      <w:proofErr w:type="spellEnd"/>
      <w:r w:rsidRPr="002C57D6">
        <w:rPr>
          <w:rFonts w:ascii="Times New Roman" w:hAnsi="Times New Roman" w:cs="Times New Roman"/>
          <w:sz w:val="28"/>
          <w:szCs w:val="28"/>
        </w:rPr>
        <w:t xml:space="preserve"> И. И.</w:t>
      </w:r>
    </w:p>
    <w:p w:rsidR="00B83617" w:rsidRPr="002C57D6" w:rsidRDefault="00B83617" w:rsidP="00B83617">
      <w:pPr>
        <w:rPr>
          <w:sz w:val="24"/>
          <w:szCs w:val="24"/>
        </w:rPr>
      </w:pPr>
      <w:r w:rsidRPr="002C57D6">
        <w:rPr>
          <w:rFonts w:ascii="Times New Roman" w:hAnsi="Times New Roman" w:cs="Times New Roman"/>
          <w:sz w:val="28"/>
          <w:szCs w:val="28"/>
        </w:rPr>
        <w:t xml:space="preserve">          тел. 2 13 78</w:t>
      </w:r>
    </w:p>
    <w:p w:rsidR="00B83617" w:rsidRPr="002C57D6" w:rsidRDefault="00B83617" w:rsidP="00B83617">
      <w:pPr>
        <w:rPr>
          <w:sz w:val="24"/>
          <w:szCs w:val="24"/>
        </w:rPr>
      </w:pPr>
    </w:p>
    <w:p w:rsidR="00B83617" w:rsidRPr="002C57D6" w:rsidRDefault="00B83617" w:rsidP="00B83617"/>
    <w:p w:rsidR="00B83617" w:rsidRPr="002C57D6" w:rsidRDefault="00B83617" w:rsidP="00B83617"/>
    <w:p w:rsidR="00B83617" w:rsidRPr="002C57D6" w:rsidRDefault="00B83617"/>
    <w:sectPr w:rsidR="00B83617" w:rsidRPr="002C57D6" w:rsidSect="00223625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17"/>
    <w:rsid w:val="00082A88"/>
    <w:rsid w:val="000D7ADD"/>
    <w:rsid w:val="001C2825"/>
    <w:rsid w:val="002C57D6"/>
    <w:rsid w:val="004E5D4A"/>
    <w:rsid w:val="00501DF4"/>
    <w:rsid w:val="00595A67"/>
    <w:rsid w:val="00655633"/>
    <w:rsid w:val="00667F35"/>
    <w:rsid w:val="007642DD"/>
    <w:rsid w:val="00A43474"/>
    <w:rsid w:val="00A82F13"/>
    <w:rsid w:val="00B83617"/>
    <w:rsid w:val="00E3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49419</cp:lastModifiedBy>
  <cp:revision>10</cp:revision>
  <cp:lastPrinted>2017-10-05T09:24:00Z</cp:lastPrinted>
  <dcterms:created xsi:type="dcterms:W3CDTF">2014-10-31T06:18:00Z</dcterms:created>
  <dcterms:modified xsi:type="dcterms:W3CDTF">2018-07-20T09:44:00Z</dcterms:modified>
</cp:coreProperties>
</file>