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15" w:rsidRDefault="00927D15" w:rsidP="00927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927D15" w:rsidRDefault="00927D15" w:rsidP="00927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</w:t>
      </w:r>
      <w:r>
        <w:rPr>
          <w:rFonts w:ascii="Times New Roman" w:hAnsi="Times New Roman"/>
          <w:b/>
          <w:noProof/>
          <w:sz w:val="24"/>
          <w:szCs w:val="24"/>
        </w:rPr>
        <w:t xml:space="preserve">целевого и эффективного использования субвенций на выплату компенсации части родительской платы за присмотр и уход за детьми, посещающими </w:t>
      </w:r>
      <w:r>
        <w:rPr>
          <w:rFonts w:ascii="Times New Roman" w:hAnsi="Times New Roman"/>
          <w:b/>
          <w:sz w:val="24"/>
          <w:szCs w:val="24"/>
        </w:rPr>
        <w:t>МБ</w:t>
      </w:r>
      <w:r w:rsidR="00EB1C78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ОУ детский сад «</w:t>
      </w:r>
      <w:r w:rsidR="00AD7F1C">
        <w:rPr>
          <w:rFonts w:ascii="Times New Roman" w:hAnsi="Times New Roman"/>
          <w:b/>
          <w:sz w:val="24"/>
          <w:szCs w:val="24"/>
        </w:rPr>
        <w:t>Светлячок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noProof/>
          <w:sz w:val="24"/>
          <w:szCs w:val="24"/>
        </w:rPr>
        <w:t xml:space="preserve"> 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7F1C">
        <w:rPr>
          <w:rFonts w:ascii="Times New Roman" w:hAnsi="Times New Roman"/>
          <w:b/>
          <w:sz w:val="24"/>
          <w:szCs w:val="24"/>
        </w:rPr>
        <w:t>4 месяца</w:t>
      </w:r>
      <w:r>
        <w:rPr>
          <w:rFonts w:ascii="Times New Roman" w:hAnsi="Times New Roman"/>
          <w:b/>
          <w:sz w:val="24"/>
          <w:szCs w:val="24"/>
        </w:rPr>
        <w:t xml:space="preserve"> 2017 год</w:t>
      </w:r>
    </w:p>
    <w:p w:rsidR="00927D15" w:rsidRDefault="00927D15" w:rsidP="00D0660F">
      <w:pPr>
        <w:spacing w:after="0"/>
        <w:ind w:left="142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задания  Председателя Контрольно-счетной палаты Орловской области № 324-СП от 18.05.2017 г., проведена  внеплановая проверка </w:t>
      </w:r>
      <w:r>
        <w:rPr>
          <w:rFonts w:ascii="Times New Roman" w:hAnsi="Times New Roman"/>
          <w:noProof/>
          <w:sz w:val="24"/>
          <w:szCs w:val="24"/>
        </w:rPr>
        <w:t xml:space="preserve">целевого и эффективного использования субвенций на выплату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 в </w:t>
      </w:r>
      <w:r>
        <w:rPr>
          <w:rFonts w:ascii="Times New Roman" w:hAnsi="Times New Roman"/>
          <w:sz w:val="24"/>
          <w:szCs w:val="24"/>
        </w:rPr>
        <w:t>МБ</w:t>
      </w:r>
      <w:r w:rsidR="0064420D">
        <w:rPr>
          <w:rFonts w:ascii="Times New Roman" w:hAnsi="Times New Roman"/>
          <w:sz w:val="24"/>
          <w:szCs w:val="24"/>
        </w:rPr>
        <w:t>Д</w:t>
      </w:r>
      <w:r w:rsidR="00AD7F1C">
        <w:rPr>
          <w:rFonts w:ascii="Times New Roman" w:hAnsi="Times New Roman"/>
          <w:sz w:val="24"/>
          <w:szCs w:val="24"/>
        </w:rPr>
        <w:t>ОУ детский сад «Светлячок</w:t>
      </w:r>
      <w:r>
        <w:rPr>
          <w:rFonts w:ascii="Times New Roman" w:hAnsi="Times New Roman"/>
          <w:sz w:val="24"/>
          <w:szCs w:val="24"/>
        </w:rPr>
        <w:t>» с 01.01.2017г. по 01.0</w:t>
      </w:r>
      <w:r w:rsidR="00AD7F1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.2017г.  Объем средств, охваченных при проведении контрольного мероприятия, составил </w:t>
      </w:r>
      <w:r w:rsidR="00AD7F1C">
        <w:rPr>
          <w:rFonts w:ascii="Times New Roman" w:hAnsi="Times New Roman"/>
          <w:sz w:val="24"/>
          <w:szCs w:val="24"/>
        </w:rPr>
        <w:t>13896</w:t>
      </w:r>
      <w:proofErr w:type="gramEnd"/>
      <w:r w:rsidRPr="00927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="00AD7F1C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D15" w:rsidRDefault="00927D15" w:rsidP="00D0660F">
      <w:pPr>
        <w:spacing w:after="0"/>
        <w:ind w:left="142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Главным распорядителем бюджетных средств - Отделом образования  на 2017 год</w:t>
      </w:r>
      <w:r w:rsidR="007C1667">
        <w:rPr>
          <w:rFonts w:ascii="Times New Roman" w:hAnsi="Times New Roman"/>
          <w:sz w:val="24"/>
          <w:szCs w:val="24"/>
        </w:rPr>
        <w:t xml:space="preserve"> первоначально доведены лимиты бюджетных обязательств на компенсацию части родительской платы  в сумме  </w:t>
      </w:r>
      <w:r w:rsidR="00AD7F1C">
        <w:rPr>
          <w:rFonts w:ascii="Times New Roman" w:hAnsi="Times New Roman"/>
          <w:sz w:val="24"/>
          <w:szCs w:val="24"/>
        </w:rPr>
        <w:t>8000</w:t>
      </w:r>
      <w:r w:rsidR="007C1667">
        <w:rPr>
          <w:rFonts w:ascii="Times New Roman" w:hAnsi="Times New Roman"/>
          <w:sz w:val="24"/>
          <w:szCs w:val="24"/>
        </w:rPr>
        <w:t xml:space="preserve"> рублей.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D15" w:rsidRDefault="00927D15" w:rsidP="00D0660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Субвенция на компенсацию части родительской платы поступила на лицевой счет </w:t>
      </w:r>
      <w:r w:rsidR="0064420D">
        <w:rPr>
          <w:rFonts w:ascii="Times New Roman" w:hAnsi="Times New Roman"/>
          <w:sz w:val="24"/>
          <w:szCs w:val="24"/>
        </w:rPr>
        <w:t xml:space="preserve">МБДОУ детский сад «Солнышко»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66A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546Ц</w:t>
      </w:r>
      <w:r w:rsidR="0064420D">
        <w:rPr>
          <w:rFonts w:ascii="Times New Roman" w:hAnsi="Times New Roman"/>
          <w:sz w:val="24"/>
          <w:szCs w:val="24"/>
        </w:rPr>
        <w:t>69920</w:t>
      </w:r>
      <w:r>
        <w:rPr>
          <w:rFonts w:ascii="Times New Roman" w:hAnsi="Times New Roman"/>
          <w:sz w:val="24"/>
          <w:szCs w:val="24"/>
        </w:rPr>
        <w:t xml:space="preserve">, открытый в УФК по Орловской области в сумме </w:t>
      </w:r>
      <w:r w:rsidR="00366AFB">
        <w:rPr>
          <w:rFonts w:ascii="Times New Roman" w:hAnsi="Times New Roman"/>
          <w:sz w:val="24"/>
          <w:szCs w:val="24"/>
        </w:rPr>
        <w:t>2065</w:t>
      </w:r>
      <w:r w:rsidR="00644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</w:t>
      </w:r>
      <w:r w:rsidR="0064420D">
        <w:rPr>
          <w:rFonts w:ascii="Times New Roman" w:hAnsi="Times New Roman"/>
          <w:sz w:val="24"/>
          <w:szCs w:val="24"/>
        </w:rPr>
        <w:t>.</w:t>
      </w:r>
      <w:r w:rsidR="00366AFB">
        <w:rPr>
          <w:rFonts w:ascii="Times New Roman" w:hAnsi="Times New Roman"/>
          <w:sz w:val="24"/>
          <w:szCs w:val="24"/>
        </w:rPr>
        <w:t>03</w:t>
      </w:r>
      <w:r w:rsidR="0064420D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64420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вид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 субсидии на иные цели. </w:t>
      </w:r>
    </w:p>
    <w:p w:rsidR="00927D15" w:rsidRDefault="00927D15" w:rsidP="00D066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ходе проверки Контрольно-счетной палатой </w:t>
      </w:r>
      <w:r w:rsidR="00366AFB">
        <w:rPr>
          <w:rFonts w:ascii="Times New Roman" w:hAnsi="Times New Roman"/>
          <w:sz w:val="24"/>
          <w:szCs w:val="24"/>
        </w:rPr>
        <w:t xml:space="preserve">нарушений не </w:t>
      </w:r>
      <w:r w:rsidR="0064420D">
        <w:rPr>
          <w:rFonts w:ascii="Times New Roman" w:hAnsi="Times New Roman"/>
          <w:sz w:val="24"/>
          <w:szCs w:val="24"/>
        </w:rPr>
        <w:t>установлено</w:t>
      </w:r>
      <w:r w:rsidR="00FA6586">
        <w:rPr>
          <w:rFonts w:ascii="Times New Roman" w:hAnsi="Times New Roman"/>
          <w:sz w:val="24"/>
          <w:szCs w:val="24"/>
        </w:rPr>
        <w:t>.</w:t>
      </w:r>
    </w:p>
    <w:p w:rsidR="00927D15" w:rsidRDefault="00927D15" w:rsidP="00D0660F">
      <w:pPr>
        <w:spacing w:after="0" w:line="240" w:lineRule="auto"/>
        <w:ind w:left="142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27D15" w:rsidRDefault="00927D15" w:rsidP="00D0660F">
      <w:pPr>
        <w:jc w:val="both"/>
      </w:pPr>
    </w:p>
    <w:p w:rsidR="004E26EA" w:rsidRDefault="004E26EA"/>
    <w:sectPr w:rsidR="004E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2"/>
    <w:rsid w:val="00366AFB"/>
    <w:rsid w:val="004E26EA"/>
    <w:rsid w:val="0064420D"/>
    <w:rsid w:val="007C1667"/>
    <w:rsid w:val="00927D15"/>
    <w:rsid w:val="009E38D2"/>
    <w:rsid w:val="00AD7F1C"/>
    <w:rsid w:val="00D0660F"/>
    <w:rsid w:val="00EB1C78"/>
    <w:rsid w:val="00F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2017-08-10T12:28:00Z</dcterms:created>
  <dcterms:modified xsi:type="dcterms:W3CDTF">2017-08-24T05:14:00Z</dcterms:modified>
</cp:coreProperties>
</file>