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ED8" w:rsidRPr="001A637E" w:rsidRDefault="004A1ED8" w:rsidP="004A1ED8">
      <w:pPr>
        <w:pStyle w:val="2"/>
        <w:spacing w:before="0" w:beforeAutospacing="0" w:after="0" w:afterAutospacing="0"/>
        <w:jc w:val="both"/>
      </w:pPr>
      <w:r w:rsidRPr="001A637E">
        <w:t xml:space="preserve">Какие меры могут быть применены к родителям за ненадлежащее исполнение родительских обязанностей? </w:t>
      </w:r>
    </w:p>
    <w:p w:rsidR="004A1ED8" w:rsidRPr="001A637E" w:rsidRDefault="004A1ED8" w:rsidP="004A1ED8">
      <w:pPr>
        <w:pStyle w:val="a3"/>
        <w:spacing w:before="0" w:beforeAutospacing="0" w:after="0" w:afterAutospacing="0"/>
        <w:jc w:val="both"/>
      </w:pPr>
      <w:r w:rsidRPr="001A637E">
        <w:t>Конституцией Российской Федерации определено, что забота о детях, их воспитание - равные право и обязанность родителей (</w:t>
      </w:r>
      <w:proofErr w:type="gramStart"/>
      <w:r w:rsidRPr="001A637E">
        <w:t>ч</w:t>
      </w:r>
      <w:proofErr w:type="gramEnd"/>
      <w:r w:rsidRPr="001A637E">
        <w:t>. 2 ст. 38).</w:t>
      </w:r>
    </w:p>
    <w:p w:rsidR="004A1ED8" w:rsidRPr="001A637E" w:rsidRDefault="004A1ED8" w:rsidP="004A1ED8">
      <w:pPr>
        <w:pStyle w:val="a3"/>
        <w:spacing w:before="0" w:beforeAutospacing="0" w:after="0" w:afterAutospacing="0"/>
        <w:jc w:val="both"/>
      </w:pPr>
      <w:r w:rsidRPr="001A637E">
        <w:t>В соответствии со ст. 63 Семейного кодекса Российской Федерации родители имеют право и обязаны воспитывать своих детей.</w:t>
      </w:r>
    </w:p>
    <w:p w:rsidR="004A1ED8" w:rsidRPr="001A637E" w:rsidRDefault="004A1ED8" w:rsidP="004A1ED8">
      <w:pPr>
        <w:pStyle w:val="a3"/>
        <w:spacing w:before="0" w:beforeAutospacing="0" w:after="0" w:afterAutospacing="0"/>
        <w:jc w:val="both"/>
      </w:pPr>
      <w:r w:rsidRPr="001A637E">
        <w:t xml:space="preserve">Обязанность по воспитанию детей также закреплена в статьях 64, 65 Семейного кодекса Российской Федерации. Родители несут ответственность за воспитание и развитие своих детей. </w:t>
      </w:r>
      <w:proofErr w:type="gramStart"/>
      <w:r w:rsidRPr="001A637E">
        <w:t>Обязаны</w:t>
      </w:r>
      <w:proofErr w:type="gramEnd"/>
      <w:r w:rsidRPr="001A637E">
        <w:t xml:space="preserve"> заботиться о здоровье, физическом, психическом, духовном и нравственном развитии своих детей.</w:t>
      </w:r>
    </w:p>
    <w:p w:rsidR="004A1ED8" w:rsidRPr="001A637E" w:rsidRDefault="004A1ED8" w:rsidP="004A1ED8">
      <w:pPr>
        <w:pStyle w:val="a3"/>
        <w:spacing w:before="0" w:beforeAutospacing="0" w:after="0" w:afterAutospacing="0"/>
        <w:jc w:val="both"/>
      </w:pPr>
      <w:r w:rsidRPr="001A637E">
        <w:t>Также родители обязаны обеспечить получение детьми общего образования. Защита прав и интересов детей возлагается на их родителей.</w:t>
      </w:r>
    </w:p>
    <w:p w:rsidR="004A1ED8" w:rsidRPr="001A637E" w:rsidRDefault="004A1ED8" w:rsidP="004A1ED8">
      <w:pPr>
        <w:pStyle w:val="a3"/>
        <w:spacing w:before="0" w:beforeAutospacing="0" w:after="0" w:afterAutospacing="0"/>
        <w:jc w:val="both"/>
      </w:pPr>
      <w:r w:rsidRPr="001A637E">
        <w:t>Действующее законодательство предусматривает различные виды ответственности за неисполнение или ненадлежащее исполнение своих обязанностей по воспитанию детей.</w:t>
      </w:r>
    </w:p>
    <w:p w:rsidR="004A1ED8" w:rsidRPr="001A637E" w:rsidRDefault="004A1ED8" w:rsidP="004A1ED8">
      <w:pPr>
        <w:pStyle w:val="a3"/>
        <w:spacing w:before="0" w:beforeAutospacing="0" w:after="0" w:afterAutospacing="0"/>
        <w:jc w:val="both"/>
      </w:pPr>
      <w:r w:rsidRPr="001A637E">
        <w:t>Так, родители могут быть:</w:t>
      </w:r>
    </w:p>
    <w:p w:rsidR="004A1ED8" w:rsidRPr="001A637E" w:rsidRDefault="004A1ED8" w:rsidP="004A1ED8">
      <w:pPr>
        <w:pStyle w:val="a3"/>
        <w:spacing w:before="0" w:beforeAutospacing="0" w:after="0" w:afterAutospacing="0"/>
        <w:jc w:val="both"/>
      </w:pPr>
      <w:proofErr w:type="gramStart"/>
      <w:r w:rsidRPr="001A637E">
        <w:t>а) лишены родительских прав (ст. 69 Семейного кодекса Российской Федерации)</w:t>
      </w:r>
      <w:proofErr w:type="gramEnd"/>
    </w:p>
    <w:p w:rsidR="004A1ED8" w:rsidRPr="001A637E" w:rsidRDefault="004A1ED8" w:rsidP="004A1ED8">
      <w:pPr>
        <w:pStyle w:val="a3"/>
        <w:spacing w:before="0" w:beforeAutospacing="0" w:after="0" w:afterAutospacing="0"/>
        <w:jc w:val="both"/>
      </w:pPr>
      <w:proofErr w:type="gramStart"/>
      <w:r w:rsidRPr="001A637E">
        <w:t>б) ограничены в родительских правах (ст. 73 Семейного кодекса Российской Федерации),</w:t>
      </w:r>
      <w:proofErr w:type="gramEnd"/>
    </w:p>
    <w:p w:rsidR="004A1ED8" w:rsidRPr="001A637E" w:rsidRDefault="004A1ED8" w:rsidP="004A1ED8">
      <w:pPr>
        <w:pStyle w:val="a3"/>
        <w:spacing w:before="0" w:beforeAutospacing="0" w:after="0" w:afterAutospacing="0"/>
        <w:jc w:val="both"/>
      </w:pPr>
      <w:r w:rsidRPr="001A637E">
        <w:t>в) привлечены к административной ответственности (ст. 5.35 Кодекса Российской Федерации об административных правонарушениях),</w:t>
      </w:r>
    </w:p>
    <w:p w:rsidR="004A1ED8" w:rsidRPr="001A637E" w:rsidRDefault="004A1ED8" w:rsidP="004A1ED8">
      <w:pPr>
        <w:pStyle w:val="a3"/>
        <w:spacing w:before="0" w:beforeAutospacing="0" w:after="0" w:afterAutospacing="0"/>
        <w:jc w:val="both"/>
      </w:pPr>
      <w:r w:rsidRPr="001A637E">
        <w:t>г) привлечены к уголовной ответственности (ст. 156 Уголовного кодекса Российской Федерации).</w:t>
      </w:r>
    </w:p>
    <w:p w:rsidR="004A1ED8" w:rsidRPr="001A637E" w:rsidRDefault="004A1ED8" w:rsidP="004A1ED8">
      <w:pPr>
        <w:pStyle w:val="a3"/>
        <w:spacing w:before="0" w:beforeAutospacing="0" w:after="0" w:afterAutospacing="0"/>
        <w:jc w:val="both"/>
      </w:pPr>
      <w:r w:rsidRPr="001A637E">
        <w:t>В соответствии со статьей 5.35 Кодекса Российской Федерации об административных правонарушениях неисполнение или ненадлежащее исполнение родителями или иными законными представителями несовершеннолетних обязанностей по содержанию, воспитанию, обучению, защите прав и интересов несовершеннолетних, влечет предупреждение или наложение административного штрафа в размере от ста до пятисот рублей.</w:t>
      </w:r>
    </w:p>
    <w:p w:rsidR="004A1ED8" w:rsidRPr="001A637E" w:rsidRDefault="004A1ED8" w:rsidP="004A1ED8">
      <w:pPr>
        <w:pStyle w:val="a3"/>
        <w:spacing w:before="0" w:beforeAutospacing="0" w:after="0" w:afterAutospacing="0"/>
        <w:jc w:val="both"/>
      </w:pPr>
      <w:r w:rsidRPr="001A637E">
        <w:t>Статья 156 Уголовного кодекса РФ устанавливает уголовную ответственность родителей за неисполнение обязанностей по воспитанию несовершеннолетнего.</w:t>
      </w:r>
    </w:p>
    <w:p w:rsidR="004A1ED8" w:rsidRPr="001A637E" w:rsidRDefault="004A1ED8" w:rsidP="004A1ED8">
      <w:pPr>
        <w:pStyle w:val="a3"/>
        <w:spacing w:before="0" w:beforeAutospacing="0" w:after="0" w:afterAutospacing="0"/>
        <w:jc w:val="both"/>
      </w:pPr>
      <w:proofErr w:type="gramStart"/>
      <w:r w:rsidRPr="001A637E">
        <w:t>Неисполнение или ненадлежащее исполнение обязанностей по воспитанию несовершеннолетнего родителем или иным лицом, на которое возложены эти обязанности, а равно педагогическим работником или другим работником образовательной организации, медицинской организации, организации, оказывающей социальные услуги, либо иной организации, обязанного осуществлять надзор за несовершеннолетним, если это деяние соединено с жестоким обращением с несовершеннолетним, - наказывается штрафом в размере до ста тысяч рублей или в размере</w:t>
      </w:r>
      <w:proofErr w:type="gramEnd"/>
      <w:r w:rsidRPr="001A637E">
        <w:t xml:space="preserve"> </w:t>
      </w:r>
      <w:proofErr w:type="gramStart"/>
      <w:r w:rsidRPr="001A637E">
        <w:t>заработной платы или иного дохода осужденного за период до одного года, либо обязательными работами на срок до четырехсот сорока часов, либо исправительными работами на срок до двух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w:t>
      </w:r>
      <w:proofErr w:type="gramEnd"/>
      <w:r w:rsidRPr="001A637E">
        <w:t xml:space="preserve"> трех лет с лишением права занимать определенные должности или заниматься определенной деятельностью на срок до пяти лет или без такового.</w:t>
      </w:r>
    </w:p>
    <w:p w:rsidR="004A1ED8" w:rsidRPr="001A637E" w:rsidRDefault="004A1ED8" w:rsidP="004A1ED8">
      <w:pPr>
        <w:pStyle w:val="a3"/>
        <w:spacing w:before="0" w:beforeAutospacing="0" w:after="0" w:afterAutospacing="0"/>
        <w:jc w:val="both"/>
      </w:pPr>
      <w:r w:rsidRPr="001A637E">
        <w:t>Подготовлено Урицким межрайонным прокурором советником юстиции Капустянским К.В.</w:t>
      </w:r>
    </w:p>
    <w:p w:rsidR="00D166E0" w:rsidRDefault="00D166E0"/>
    <w:sectPr w:rsidR="00D166E0" w:rsidSect="00D166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4A1ED8"/>
    <w:rsid w:val="004A1ED8"/>
    <w:rsid w:val="00D166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6E0"/>
  </w:style>
  <w:style w:type="paragraph" w:styleId="2">
    <w:name w:val="heading 2"/>
    <w:basedOn w:val="a"/>
    <w:link w:val="20"/>
    <w:uiPriority w:val="9"/>
    <w:qFormat/>
    <w:rsid w:val="004A1ED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A1ED8"/>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4A1ED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448</Words>
  <Characters>2558</Characters>
  <Application>Microsoft Office Word</Application>
  <DocSecurity>0</DocSecurity>
  <Lines>21</Lines>
  <Paragraphs>5</Paragraphs>
  <ScaleCrop>false</ScaleCrop>
  <Company>Reanimator Extreme Edition</Company>
  <LinksUpToDate>false</LinksUpToDate>
  <CharactersWithSpaces>3001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орг. отдел</dc:creator>
  <cp:keywords/>
  <dc:description/>
  <cp:lastModifiedBy>орг. отдел</cp:lastModifiedBy>
  <cp:revision>2</cp:revision>
  <dcterms:created xsi:type="dcterms:W3CDTF">2017-05-03T08:20:00Z</dcterms:created>
  <dcterms:modified xsi:type="dcterms:W3CDTF">2017-05-03T08:20:00Z</dcterms:modified>
</cp:coreProperties>
</file>